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f08a8e984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70b2c0bd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Boyer River,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ca7dc99b4623" /><Relationship Type="http://schemas.openxmlformats.org/officeDocument/2006/relationships/numbering" Target="/word/numbering.xml" Id="R23163aa565034051" /><Relationship Type="http://schemas.openxmlformats.org/officeDocument/2006/relationships/settings" Target="/word/settings.xml" Id="R588efe2a941a495d" /><Relationship Type="http://schemas.openxmlformats.org/officeDocument/2006/relationships/image" Target="/word/media/ccd7429e-7771-4ab3-bc16-b6b7846c5689.png" Id="R994270b2c0bd40de" /></Relationships>
</file>