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9694da465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e0c74071c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Boyleston,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6d3371f774162" /><Relationship Type="http://schemas.openxmlformats.org/officeDocument/2006/relationships/numbering" Target="/word/numbering.xml" Id="R91d0f25d975e409b" /><Relationship Type="http://schemas.openxmlformats.org/officeDocument/2006/relationships/settings" Target="/word/settings.xml" Id="Rbaac6914e1204d5a" /><Relationship Type="http://schemas.openxmlformats.org/officeDocument/2006/relationships/image" Target="/word/media/1260eb8a-f7ef-4196-8602-3b65f64e9aa3.png" Id="R484e0c74071c47a9" /></Relationships>
</file>