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326e7ed3e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6838d58f8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Boys Estate,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0a123d8ef4b86" /><Relationship Type="http://schemas.openxmlformats.org/officeDocument/2006/relationships/numbering" Target="/word/numbering.xml" Id="Rf6ff6cc0b5fd4d7e" /><Relationship Type="http://schemas.openxmlformats.org/officeDocument/2006/relationships/settings" Target="/word/settings.xml" Id="R09632a9a01164bcc" /><Relationship Type="http://schemas.openxmlformats.org/officeDocument/2006/relationships/image" Target="/word/media/20af6f96-a691-4a20-b434-7e0e4d018d80.png" Id="R14f6838d58f8400f" /></Relationships>
</file>