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f60f5cd84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c560f1f87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Brackney,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5f9fc6eb441a9" /><Relationship Type="http://schemas.openxmlformats.org/officeDocument/2006/relationships/numbering" Target="/word/numbering.xml" Id="Ra0f309f9b39049e7" /><Relationship Type="http://schemas.openxmlformats.org/officeDocument/2006/relationships/settings" Target="/word/settings.xml" Id="Refcacb6395bf43cb" /><Relationship Type="http://schemas.openxmlformats.org/officeDocument/2006/relationships/image" Target="/word/media/6e51c8cc-e0dd-4e27-ba19-e30da577354c.png" Id="Rfd2c560f1f874a2d" /></Relationships>
</file>