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61ea6ca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adaaedc3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Bradenbaugh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eb74bfc2647ba" /><Relationship Type="http://schemas.openxmlformats.org/officeDocument/2006/relationships/numbering" Target="/word/numbering.xml" Id="Rc82a2cc810cc46e8" /><Relationship Type="http://schemas.openxmlformats.org/officeDocument/2006/relationships/settings" Target="/word/settings.xml" Id="R1d19fa3b58d04a5f" /><Relationship Type="http://schemas.openxmlformats.org/officeDocument/2006/relationships/image" Target="/word/media/358fc5ef-fd1f-4a57-91cd-e844d5e3d9f4.png" Id="R08dadaaedc384f40" /></Relationships>
</file>