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65876a052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041dee509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Bradford Barrens,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f977e7a904ee9" /><Relationship Type="http://schemas.openxmlformats.org/officeDocument/2006/relationships/numbering" Target="/word/numbering.xml" Id="Rda50038f8bc34ab6" /><Relationship Type="http://schemas.openxmlformats.org/officeDocument/2006/relationships/settings" Target="/word/settings.xml" Id="R0a9bc51b16704b91" /><Relationship Type="http://schemas.openxmlformats.org/officeDocument/2006/relationships/image" Target="/word/media/82d609b9-7df1-4590-8c82-04816113ca18.png" Id="Re8d041dee5094bfb" /></Relationships>
</file>