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c6068e371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4b9aa37fc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Bradley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bfdc93f1d4caf" /><Relationship Type="http://schemas.openxmlformats.org/officeDocument/2006/relationships/numbering" Target="/word/numbering.xml" Id="R34870f59ed0b4687" /><Relationship Type="http://schemas.openxmlformats.org/officeDocument/2006/relationships/settings" Target="/word/settings.xml" Id="R1961f19851e94039" /><Relationship Type="http://schemas.openxmlformats.org/officeDocument/2006/relationships/image" Target="/word/media/ab380c1a-ff34-4334-88ac-785ec4af682d.png" Id="R9384b9aa37fc4e76" /></Relationships>
</file>