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ec2ad2c03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8c7508e3c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Bradleys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7dcf5a7f7482a" /><Relationship Type="http://schemas.openxmlformats.org/officeDocument/2006/relationships/numbering" Target="/word/numbering.xml" Id="R1104bc58bcce443e" /><Relationship Type="http://schemas.openxmlformats.org/officeDocument/2006/relationships/settings" Target="/word/settings.xml" Id="R969e8f9476ee4436" /><Relationship Type="http://schemas.openxmlformats.org/officeDocument/2006/relationships/image" Target="/word/media/a530c76f-015e-41ec-855f-79cf0e297464.png" Id="R74e8c7508e3c4fdd" /></Relationships>
</file>