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ca1c80a00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6f4ce8e51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Bradmere,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0b4fd51e94b13" /><Relationship Type="http://schemas.openxmlformats.org/officeDocument/2006/relationships/numbering" Target="/word/numbering.xml" Id="R56d2cefcbb5b425f" /><Relationship Type="http://schemas.openxmlformats.org/officeDocument/2006/relationships/settings" Target="/word/settings.xml" Id="R53408054b2e64e47" /><Relationship Type="http://schemas.openxmlformats.org/officeDocument/2006/relationships/image" Target="/word/media/b835ea1f-99c0-400d-81dd-b3f4c15e3fd2.png" Id="Rc346f4ce8e514b45" /></Relationships>
</file>