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faad8af3d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0eb8f11b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Brady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b0b8dc9345e1" /><Relationship Type="http://schemas.openxmlformats.org/officeDocument/2006/relationships/numbering" Target="/word/numbering.xml" Id="R0ea35753bbd648a4" /><Relationship Type="http://schemas.openxmlformats.org/officeDocument/2006/relationships/settings" Target="/word/settings.xml" Id="R3d951ed3a3b94a0c" /><Relationship Type="http://schemas.openxmlformats.org/officeDocument/2006/relationships/image" Target="/word/media/891f5fae-d3ca-4a58-bfec-4b6db87d1f28.png" Id="Ra89b0eb8f11b41f4" /></Relationships>
</file>