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cc28dcbb1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1c388fe14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6773ab3774442" /><Relationship Type="http://schemas.openxmlformats.org/officeDocument/2006/relationships/numbering" Target="/word/numbering.xml" Id="Rb6f55c6726174dc1" /><Relationship Type="http://schemas.openxmlformats.org/officeDocument/2006/relationships/settings" Target="/word/settings.xml" Id="R8c4e80ccdb814524" /><Relationship Type="http://schemas.openxmlformats.org/officeDocument/2006/relationships/image" Target="/word/media/db937ead-32fc-4df8-8687-b33688bca62b.png" Id="R1181c388fe144fcc" /></Relationships>
</file>