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5c5533ab541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c875317a134b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Brandywine Forge,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8bb34215f7401f" /><Relationship Type="http://schemas.openxmlformats.org/officeDocument/2006/relationships/numbering" Target="/word/numbering.xml" Id="R1d25a82567284fe6" /><Relationship Type="http://schemas.openxmlformats.org/officeDocument/2006/relationships/settings" Target="/word/settings.xml" Id="Re8d5f20d387a47cf" /><Relationship Type="http://schemas.openxmlformats.org/officeDocument/2006/relationships/image" Target="/word/media/1485cadf-26eb-4003-9519-c13b15311548.png" Id="R7ec875317a134b14" /></Relationships>
</file>