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421212b65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33fe284c1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5fa531eb9494e" /><Relationship Type="http://schemas.openxmlformats.org/officeDocument/2006/relationships/numbering" Target="/word/numbering.xml" Id="R87be5fdf9c4b484a" /><Relationship Type="http://schemas.openxmlformats.org/officeDocument/2006/relationships/settings" Target="/word/settings.xml" Id="R31fe3cd0a77d49e5" /><Relationship Type="http://schemas.openxmlformats.org/officeDocument/2006/relationships/image" Target="/word/media/de92328e-f0e7-48b8-bfef-031952bf0351.png" Id="Rfe133fe284c1483e" /></Relationships>
</file>