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a6382d9ff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936141e06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Branums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11ea1965149e7" /><Relationship Type="http://schemas.openxmlformats.org/officeDocument/2006/relationships/numbering" Target="/word/numbering.xml" Id="Rf9986b7f70b040d8" /><Relationship Type="http://schemas.openxmlformats.org/officeDocument/2006/relationships/settings" Target="/word/settings.xml" Id="Rb7266421808b4fa5" /><Relationship Type="http://schemas.openxmlformats.org/officeDocument/2006/relationships/image" Target="/word/media/0d29e3cd-2e6d-4482-bdeb-f978be3604fb.png" Id="R8f5936141e064375" /></Relationships>
</file>