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9a34a7d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2934f5b9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5280e922f4523" /><Relationship Type="http://schemas.openxmlformats.org/officeDocument/2006/relationships/numbering" Target="/word/numbering.xml" Id="R62c5e69a0c124701" /><Relationship Type="http://schemas.openxmlformats.org/officeDocument/2006/relationships/settings" Target="/word/settings.xml" Id="R70e0e0fb0eae49f1" /><Relationship Type="http://schemas.openxmlformats.org/officeDocument/2006/relationships/image" Target="/word/media/ac1ebddc-0591-467d-8a2b-7122af6dd156.png" Id="Rb6fc2934f5b94d74" /></Relationships>
</file>