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f18f70cef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261371445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Brick Landing Plantation,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251a1c89442b9" /><Relationship Type="http://schemas.openxmlformats.org/officeDocument/2006/relationships/numbering" Target="/word/numbering.xml" Id="R2dfdc080eaac429f" /><Relationship Type="http://schemas.openxmlformats.org/officeDocument/2006/relationships/settings" Target="/word/settings.xml" Id="Rba998c4bfedb428c" /><Relationship Type="http://schemas.openxmlformats.org/officeDocument/2006/relationships/image" Target="/word/media/4bf98ae3-8c3b-434f-a45a-f97eaa48faf8.png" Id="R06b26137144547dc" /></Relationships>
</file>