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1e24a53b9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03c66cd98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821d7dd3441e9" /><Relationship Type="http://schemas.openxmlformats.org/officeDocument/2006/relationships/numbering" Target="/word/numbering.xml" Id="R1ed87bed06754e59" /><Relationship Type="http://schemas.openxmlformats.org/officeDocument/2006/relationships/settings" Target="/word/settings.xml" Id="R852f6bb65af84a40" /><Relationship Type="http://schemas.openxmlformats.org/officeDocument/2006/relationships/image" Target="/word/media/6f99991d-ad14-4472-8dac-4b944ccbb4a1.png" Id="R4e603c66cd984020" /></Relationships>
</file>