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b4971b17d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266d4fbea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Briddletown,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1a54d57484255" /><Relationship Type="http://schemas.openxmlformats.org/officeDocument/2006/relationships/numbering" Target="/word/numbering.xml" Id="R2307085d596b4014" /><Relationship Type="http://schemas.openxmlformats.org/officeDocument/2006/relationships/settings" Target="/word/settings.xml" Id="R7b1738dad6a94d48" /><Relationship Type="http://schemas.openxmlformats.org/officeDocument/2006/relationships/image" Target="/word/media/fdfb57ea-d655-4632-bc87-8f375137e701.png" Id="R080266d4fbea40be" /></Relationships>
</file>