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3c5c6b6f1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eb1266bcb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Bridewell,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bdfbff024468b" /><Relationship Type="http://schemas.openxmlformats.org/officeDocument/2006/relationships/numbering" Target="/word/numbering.xml" Id="Re7cdcfaeb5c84ba6" /><Relationship Type="http://schemas.openxmlformats.org/officeDocument/2006/relationships/settings" Target="/word/settings.xml" Id="R67518af4357e4a44" /><Relationship Type="http://schemas.openxmlformats.org/officeDocument/2006/relationships/image" Target="/word/media/b20398c4-93fa-4c00-a8f5-04a4eeba8eb6.png" Id="R3bceb1266bcb47e5" /></Relationships>
</file>