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f55f86bc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595478fc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82b58d4344dfc" /><Relationship Type="http://schemas.openxmlformats.org/officeDocument/2006/relationships/numbering" Target="/word/numbering.xml" Id="R6144b5d581034d7a" /><Relationship Type="http://schemas.openxmlformats.org/officeDocument/2006/relationships/settings" Target="/word/settings.xml" Id="R9a3c908b984d4b59" /><Relationship Type="http://schemas.openxmlformats.org/officeDocument/2006/relationships/image" Target="/word/media/4a86f0a7-92b5-476e-95d5-b3ba7f61c9e6.png" Id="R9e6595478fcf48fc" /></Relationships>
</file>