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dda9707ee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dc74a3bb0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Bridle Lake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ba2b7e58d4b41" /><Relationship Type="http://schemas.openxmlformats.org/officeDocument/2006/relationships/numbering" Target="/word/numbering.xml" Id="Ra82da4b1aedf4133" /><Relationship Type="http://schemas.openxmlformats.org/officeDocument/2006/relationships/settings" Target="/word/settings.xml" Id="Ra37a6fb3d7ec442b" /><Relationship Type="http://schemas.openxmlformats.org/officeDocument/2006/relationships/image" Target="/word/media/f9c04076-f747-40fb-bfd8-f0c10fab7080.png" Id="Rf95dc74a3bb04140" /></Relationships>
</file>