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49398f1aa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ae4178537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Brighton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1838f58b64cec" /><Relationship Type="http://schemas.openxmlformats.org/officeDocument/2006/relationships/numbering" Target="/word/numbering.xml" Id="R818c1ade28ce4032" /><Relationship Type="http://schemas.openxmlformats.org/officeDocument/2006/relationships/settings" Target="/word/settings.xml" Id="Raf952064ed484f78" /><Relationship Type="http://schemas.openxmlformats.org/officeDocument/2006/relationships/image" Target="/word/media/a59db0ee-ecea-4f44-bdcc-ec6e0b2d67b7.png" Id="Rae3ae41785374801" /></Relationships>
</file>