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58922257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f7a70ba6c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Bristow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d9c82319248a2" /><Relationship Type="http://schemas.openxmlformats.org/officeDocument/2006/relationships/numbering" Target="/word/numbering.xml" Id="Rd392f7f135164d51" /><Relationship Type="http://schemas.openxmlformats.org/officeDocument/2006/relationships/settings" Target="/word/settings.xml" Id="R77b52be24df04f9b" /><Relationship Type="http://schemas.openxmlformats.org/officeDocument/2006/relationships/image" Target="/word/media/dd81427c-65b1-4161-919a-a75548f91c02.png" Id="Rfedf7a70ba6c45c4" /></Relationships>
</file>