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e76ce91b1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d602f9a4d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 Meadow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f96e9f0c04b8e" /><Relationship Type="http://schemas.openxmlformats.org/officeDocument/2006/relationships/numbering" Target="/word/numbering.xml" Id="R4cd9f01c973f4e0a" /><Relationship Type="http://schemas.openxmlformats.org/officeDocument/2006/relationships/settings" Target="/word/settings.xml" Id="R4e4f72340cc94003" /><Relationship Type="http://schemas.openxmlformats.org/officeDocument/2006/relationships/image" Target="/word/media/78507cc8-a264-4322-8092-3bb749db3176.png" Id="R737d602f9a4d4478" /></Relationships>
</file>