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6c6536a10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accbae3ee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Broad 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ec03a34f445de" /><Relationship Type="http://schemas.openxmlformats.org/officeDocument/2006/relationships/numbering" Target="/word/numbering.xml" Id="Rd7d51ef61a47499b" /><Relationship Type="http://schemas.openxmlformats.org/officeDocument/2006/relationships/settings" Target="/word/settings.xml" Id="Rb8551cb11e5d47c7" /><Relationship Type="http://schemas.openxmlformats.org/officeDocument/2006/relationships/image" Target="/word/media/fab4c444-d85c-41d3-aeae-01a1f1f7210f.png" Id="Rddfaccbae3ee4fd8" /></Relationships>
</file>