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fd267a6a2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07ca8156e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Broadhead,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1da111ee541c2" /><Relationship Type="http://schemas.openxmlformats.org/officeDocument/2006/relationships/numbering" Target="/word/numbering.xml" Id="R3ff3279c9c1a41b9" /><Relationship Type="http://schemas.openxmlformats.org/officeDocument/2006/relationships/settings" Target="/word/settings.xml" Id="R4678edf464b5495a" /><Relationship Type="http://schemas.openxmlformats.org/officeDocument/2006/relationships/image" Target="/word/media/56ea65d2-eb79-42e9-8a4e-b76dd1e096df.png" Id="R22707ca8156e4e59" /></Relationships>
</file>