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4c45e9093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5a66db311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 Crossings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fb13dcca84464" /><Relationship Type="http://schemas.openxmlformats.org/officeDocument/2006/relationships/numbering" Target="/word/numbering.xml" Id="R053649764ee74015" /><Relationship Type="http://schemas.openxmlformats.org/officeDocument/2006/relationships/settings" Target="/word/settings.xml" Id="Rcf66a7ed831c4c7d" /><Relationship Type="http://schemas.openxmlformats.org/officeDocument/2006/relationships/image" Target="/word/media/2615fab3-521f-419b-9242-65986e5327a4.png" Id="R1525a66db31144f4" /></Relationships>
</file>