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b184877a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5ae228f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Highland,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b3b5711f487c" /><Relationship Type="http://schemas.openxmlformats.org/officeDocument/2006/relationships/numbering" Target="/word/numbering.xml" Id="R65d67d507fa44b78" /><Relationship Type="http://schemas.openxmlformats.org/officeDocument/2006/relationships/settings" Target="/word/settings.xml" Id="R26419fb1fe974cef" /><Relationship Type="http://schemas.openxmlformats.org/officeDocument/2006/relationships/image" Target="/word/media/a3523545-f589-4d89-82b7-2726f9beafa8.png" Id="Rda145ae228fd445c" /></Relationships>
</file>