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c8330a8f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9b5aef92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a35a64d14116" /><Relationship Type="http://schemas.openxmlformats.org/officeDocument/2006/relationships/numbering" Target="/word/numbering.xml" Id="R5c435518af084a3e" /><Relationship Type="http://schemas.openxmlformats.org/officeDocument/2006/relationships/settings" Target="/word/settings.xml" Id="Rb707476213ef4f59" /><Relationship Type="http://schemas.openxmlformats.org/officeDocument/2006/relationships/image" Target="/word/media/2796374d-8e2c-44ac-ab42-fe3239ce7989.png" Id="Rfa09b5aef92149ed" /></Relationships>
</file>