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aab5385d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de59d899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Brookland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9465846f4a31" /><Relationship Type="http://schemas.openxmlformats.org/officeDocument/2006/relationships/numbering" Target="/word/numbering.xml" Id="R491b8ebb491949e1" /><Relationship Type="http://schemas.openxmlformats.org/officeDocument/2006/relationships/settings" Target="/word/settings.xml" Id="R051ee42d63b940ad" /><Relationship Type="http://schemas.openxmlformats.org/officeDocument/2006/relationships/image" Target="/word/media/64125d5f-972a-4547-b819-c5f19f4eead4.png" Id="Rceb0de59d89940ac" /></Relationships>
</file>