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440a2866f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906c58b60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Brooklin,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b5800a4c745b3" /><Relationship Type="http://schemas.openxmlformats.org/officeDocument/2006/relationships/numbering" Target="/word/numbering.xml" Id="Rfb102f5015774367" /><Relationship Type="http://schemas.openxmlformats.org/officeDocument/2006/relationships/settings" Target="/word/settings.xml" Id="R185b78dbd27d4639" /><Relationship Type="http://schemas.openxmlformats.org/officeDocument/2006/relationships/image" Target="/word/media/0d72b557-bcfa-4f2a-ab96-4dad12b63b18.png" Id="R1a2906c58b604b58" /></Relationships>
</file>