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1cf4dcd51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24e4f635b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Brooksdale,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fdbb5bdc44b19" /><Relationship Type="http://schemas.openxmlformats.org/officeDocument/2006/relationships/numbering" Target="/word/numbering.xml" Id="Rfe68e12eabc0459e" /><Relationship Type="http://schemas.openxmlformats.org/officeDocument/2006/relationships/settings" Target="/word/settings.xml" Id="Rc39fdaac0c0d4408" /><Relationship Type="http://schemas.openxmlformats.org/officeDocument/2006/relationships/image" Target="/word/media/f0a97b01-810c-4b09-ae56-dc4bee32e8ed.png" Id="R2ca24e4f635b47a4" /></Relationships>
</file>