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b3dfe76fb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061b5d08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98545324644d3" /><Relationship Type="http://schemas.openxmlformats.org/officeDocument/2006/relationships/numbering" Target="/word/numbering.xml" Id="R4c4649f35b3f467c" /><Relationship Type="http://schemas.openxmlformats.org/officeDocument/2006/relationships/settings" Target="/word/settings.xml" Id="R84296a4529fb4f31" /><Relationship Type="http://schemas.openxmlformats.org/officeDocument/2006/relationships/image" Target="/word/media/aef139c6-0f7a-4963-b15c-1e31ffad1e79.png" Id="R291061b5d08f45d9" /></Relationships>
</file>