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ce71b1a7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89f2dc1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Brookview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3ebaa93749ba" /><Relationship Type="http://schemas.openxmlformats.org/officeDocument/2006/relationships/numbering" Target="/word/numbering.xml" Id="R55267d10064d45a6" /><Relationship Type="http://schemas.openxmlformats.org/officeDocument/2006/relationships/settings" Target="/word/settings.xml" Id="R3d3ad215bf034902" /><Relationship Type="http://schemas.openxmlformats.org/officeDocument/2006/relationships/image" Target="/word/media/4ecee0eb-7b95-4a4d-a845-3e6702d1a45b.png" Id="Rbe0b89f2dc1a48cf" /></Relationships>
</file>