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ba0155de9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bcef4e2ae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Broom Hall,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de20b362345d1" /><Relationship Type="http://schemas.openxmlformats.org/officeDocument/2006/relationships/numbering" Target="/word/numbering.xml" Id="Re1a863a101684e62" /><Relationship Type="http://schemas.openxmlformats.org/officeDocument/2006/relationships/settings" Target="/word/settings.xml" Id="R4c6c12696c884997" /><Relationship Type="http://schemas.openxmlformats.org/officeDocument/2006/relationships/image" Target="/word/media/4ad9e4a5-32d1-43c4-8b6f-73bcdab18764.png" Id="R2fdbcef4e2ae4a78" /></Relationships>
</file>