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be948ce34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92b1576d7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Browerville,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72d0db6cf49d6" /><Relationship Type="http://schemas.openxmlformats.org/officeDocument/2006/relationships/numbering" Target="/word/numbering.xml" Id="R4152f5b6dd9f416b" /><Relationship Type="http://schemas.openxmlformats.org/officeDocument/2006/relationships/settings" Target="/word/settings.xml" Id="Reb907f0278484ef4" /><Relationship Type="http://schemas.openxmlformats.org/officeDocument/2006/relationships/image" Target="/word/media/beec7afb-4674-4e4a-ac0a-a7737e1666a1.png" Id="Rb9e92b1576d744f5" /></Relationships>
</file>