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c54ff33aa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cd1f5c1db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42e61cf3f48b6" /><Relationship Type="http://schemas.openxmlformats.org/officeDocument/2006/relationships/numbering" Target="/word/numbering.xml" Id="R70c587808d9b4e93" /><Relationship Type="http://schemas.openxmlformats.org/officeDocument/2006/relationships/settings" Target="/word/settings.xml" Id="R70127ab661b34c18" /><Relationship Type="http://schemas.openxmlformats.org/officeDocument/2006/relationships/image" Target="/word/media/e3eebd51-8d5d-47c2-b833-5f40f1bd5a12.png" Id="Rfc3cd1f5c1db4e17" /></Relationships>
</file>