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d29795ac546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1a1f037c7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Bruins,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be166255457c" /><Relationship Type="http://schemas.openxmlformats.org/officeDocument/2006/relationships/numbering" Target="/word/numbering.xml" Id="R7aaeccf56447410f" /><Relationship Type="http://schemas.openxmlformats.org/officeDocument/2006/relationships/settings" Target="/word/settings.xml" Id="Rbffef30c98fd43da" /><Relationship Type="http://schemas.openxmlformats.org/officeDocument/2006/relationships/image" Target="/word/media/fcc4081f-6d9d-44c1-bf0e-14ec647efa57.png" Id="R1461a1f037c74359" /></Relationships>
</file>