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27f0aed0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d741ee246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e2d56e6da4b9a" /><Relationship Type="http://schemas.openxmlformats.org/officeDocument/2006/relationships/numbering" Target="/word/numbering.xml" Id="Ref7bbcbbed414bc0" /><Relationship Type="http://schemas.openxmlformats.org/officeDocument/2006/relationships/settings" Target="/word/settings.xml" Id="R6d599f796c7a47e5" /><Relationship Type="http://schemas.openxmlformats.org/officeDocument/2006/relationships/image" Target="/word/media/13e3f33b-ca9e-42be-8171-a26b27755591.png" Id="R714d741ee2464529" /></Relationships>
</file>