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c65c51e31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cfcd40a3c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fd4ad76cb43a6" /><Relationship Type="http://schemas.openxmlformats.org/officeDocument/2006/relationships/numbering" Target="/word/numbering.xml" Id="R29b35cc46a6b435d" /><Relationship Type="http://schemas.openxmlformats.org/officeDocument/2006/relationships/settings" Target="/word/settings.xml" Id="R4a8244067238412e" /><Relationship Type="http://schemas.openxmlformats.org/officeDocument/2006/relationships/image" Target="/word/media/6baf984c-c62f-4975-9dab-cc5c898d83a9.png" Id="R458cfcd40a3c45cf" /></Relationships>
</file>