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da88ee13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06aca91e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 Athyn,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6dc124504a3a" /><Relationship Type="http://schemas.openxmlformats.org/officeDocument/2006/relationships/numbering" Target="/word/numbering.xml" Id="R330386d15b08473b" /><Relationship Type="http://schemas.openxmlformats.org/officeDocument/2006/relationships/settings" Target="/word/settings.xml" Id="R510b9b53e29f4a4b" /><Relationship Type="http://schemas.openxmlformats.org/officeDocument/2006/relationships/image" Target="/word/media/ae09f9c5-3889-4f0a-a4a5-76ac0e59ae24.png" Id="R449206aca91e49b4" /></Relationships>
</file>