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04fd6cf0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b695a3042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 Mawr,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b78e514d4b41" /><Relationship Type="http://schemas.openxmlformats.org/officeDocument/2006/relationships/numbering" Target="/word/numbering.xml" Id="R83f90e1871524c92" /><Relationship Type="http://schemas.openxmlformats.org/officeDocument/2006/relationships/settings" Target="/word/settings.xml" Id="R1d08129aebf74970" /><Relationship Type="http://schemas.openxmlformats.org/officeDocument/2006/relationships/image" Target="/word/media/d5c2298c-c5f9-4cae-8f8d-2e0e9d48a860.png" Id="R1ddb695a304240e1" /></Relationships>
</file>