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3521b6879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a1ef4a95e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Brynn Marr,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a285819bc4f71" /><Relationship Type="http://schemas.openxmlformats.org/officeDocument/2006/relationships/numbering" Target="/word/numbering.xml" Id="R9e1dba518a9f42ea" /><Relationship Type="http://schemas.openxmlformats.org/officeDocument/2006/relationships/settings" Target="/word/settings.xml" Id="R0d594a5f957c42ce" /><Relationship Type="http://schemas.openxmlformats.org/officeDocument/2006/relationships/image" Target="/word/media/24662365-ebf8-4c4f-881f-a5eb7d33780c.png" Id="R233a1ef4a95e469e" /></Relationships>
</file>