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23e108d5f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bc8332a93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bd03a69344da0" /><Relationship Type="http://schemas.openxmlformats.org/officeDocument/2006/relationships/numbering" Target="/word/numbering.xml" Id="Rd339d37321764f61" /><Relationship Type="http://schemas.openxmlformats.org/officeDocument/2006/relationships/settings" Target="/word/settings.xml" Id="R88566e1a2c8a4e05" /><Relationship Type="http://schemas.openxmlformats.org/officeDocument/2006/relationships/image" Target="/word/media/4b49cbc8-0278-43d4-9cb0-283b8d4c1bab.png" Id="R80bbc8332a93403c" /></Relationships>
</file>