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3a953c0e3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6946dbf7c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Buchannan,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2af4d12a54dba" /><Relationship Type="http://schemas.openxmlformats.org/officeDocument/2006/relationships/numbering" Target="/word/numbering.xml" Id="R8e816bb9ef134496" /><Relationship Type="http://schemas.openxmlformats.org/officeDocument/2006/relationships/settings" Target="/word/settings.xml" Id="Rf07b8b87506c4d8d" /><Relationship Type="http://schemas.openxmlformats.org/officeDocument/2006/relationships/image" Target="/word/media/0e963fd7-a71f-4dc7-b385-d6ca495c7b12.png" Id="R0d06946dbf7c413a" /></Relationships>
</file>