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d3a15ac9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fcbd3c0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 Creek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6824585d44e18" /><Relationship Type="http://schemas.openxmlformats.org/officeDocument/2006/relationships/numbering" Target="/word/numbering.xml" Id="R92e74ae5d83749c1" /><Relationship Type="http://schemas.openxmlformats.org/officeDocument/2006/relationships/settings" Target="/word/settings.xml" Id="R004cdbe05fab4f5c" /><Relationship Type="http://schemas.openxmlformats.org/officeDocument/2006/relationships/image" Target="/word/media/9836ce71-b903-4158-ad99-3379d2ec4734.png" Id="R4636fcbd3c0a4354" /></Relationships>
</file>