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174d4bf59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8b9794a5c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Bucklesberry,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fa9f010cf43b2" /><Relationship Type="http://schemas.openxmlformats.org/officeDocument/2006/relationships/numbering" Target="/word/numbering.xml" Id="Rdbd9634da6f94f65" /><Relationship Type="http://schemas.openxmlformats.org/officeDocument/2006/relationships/settings" Target="/word/settings.xml" Id="R22956614efa14d12" /><Relationship Type="http://schemas.openxmlformats.org/officeDocument/2006/relationships/image" Target="/word/media/c0b58f17-17f4-4ce6-a575-3526f7b0c6eb.png" Id="R9a68b9794a5c4f01" /></Relationships>
</file>