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08ce407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8ed6c5f4c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0c7c959e44d4" /><Relationship Type="http://schemas.openxmlformats.org/officeDocument/2006/relationships/numbering" Target="/word/numbering.xml" Id="R324a735fd6ab47cd" /><Relationship Type="http://schemas.openxmlformats.org/officeDocument/2006/relationships/settings" Target="/word/settings.xml" Id="R4205668691cd4376" /><Relationship Type="http://schemas.openxmlformats.org/officeDocument/2006/relationships/image" Target="/word/media/3e4412ce-403a-4110-ae2e-15f43c58f13f.png" Id="R8778ed6c5f4c4dc0" /></Relationships>
</file>