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aaafd1c2bd4f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20e2acd78146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Bufford Crossroads,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75da57990743c1" /><Relationship Type="http://schemas.openxmlformats.org/officeDocument/2006/relationships/numbering" Target="/word/numbering.xml" Id="R0e69f5fa8baa440e" /><Relationship Type="http://schemas.openxmlformats.org/officeDocument/2006/relationships/settings" Target="/word/settings.xml" Id="Rf83e290aeb114d09" /><Relationship Type="http://schemas.openxmlformats.org/officeDocument/2006/relationships/image" Target="/word/media/9cc5f2b5-a500-4566-9000-9bde5ad60036.png" Id="R1920e2acd781462c" /></Relationships>
</file>