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67a077d51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d220e271c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ba9e10d0845f1" /><Relationship Type="http://schemas.openxmlformats.org/officeDocument/2006/relationships/numbering" Target="/word/numbering.xml" Id="R5dce878fa5194aa9" /><Relationship Type="http://schemas.openxmlformats.org/officeDocument/2006/relationships/settings" Target="/word/settings.xml" Id="Raac2c8e410754dfb" /><Relationship Type="http://schemas.openxmlformats.org/officeDocument/2006/relationships/image" Target="/word/media/d37ebf8a-78c6-4467-a2f9-b981fdf053a5.png" Id="R74ed220e271c47de" /></Relationships>
</file>